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Дом из пеноблоков: этапы строительства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0" distT="0" distL="0" distR="0">
            <wp:extent cx="5940425" cy="5142054"/>
            <wp:effectExtent b="0" l="0" r="0" t="0"/>
            <wp:docPr descr="https://odstroy.ru/wp-content/uploads/4/d/8/4d8c82291c1d675e7550e95be522cc00.jpg" id="11" name="image1.jpg"/>
            <a:graphic>
              <a:graphicData uri="http://schemas.openxmlformats.org/drawingml/2006/picture">
                <pic:pic>
                  <pic:nvPicPr>
                    <pic:cNvPr descr="https://odstroy.ru/wp-content/uploads/4/d/8/4d8c82291c1d675e7550e95be522cc00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20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Строительство дома из пеноблоков считается инновацией в частной практике. Но возвести сооружение удастся и самостоятельно. Главное, учитывать последовательность этапов строительства. Представим их краткую характеристику.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Обустройство фундамента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Каждое строительство начинается с обустройства основания здания, то есть с фундамента. Для домов из пеноблоков обычно сооружают котлован. Его глубина достигает двух метров. Дно тщательно выравнивается.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Секрет от мастера. Дно котлована покройте слоем песка. Его толщина – 10-30 метров. Смочите поверхность водой и утрамбуйте. Позже вы застелите его полиэтиленом.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Затем сооружается опалубка. Она возводится из досок. Можно использовать сосновые породы. Минимальная толщина материала – 19 мм.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сооружения опалубки котлован заливают бетонным раствором, предварительно устлав дно полиэтиленом. Бетон должен застыть. На процесс уходит в среднем около 30 дней.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Обычно используют бетон марки М100.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этом же этапе строительства проводят коммуникационные системы.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Возведение стен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0" distT="0" distL="0" distR="0">
            <wp:extent cx="5940425" cy="3334476"/>
            <wp:effectExtent b="0" l="0" r="0" t="0"/>
            <wp:docPr descr="https://full-haus.ru/thumb/2/Jdrm77sPOnyjttZC1ORR2g/r/d/pena1.jpg" id="13" name="image2.jpg"/>
            <a:graphic>
              <a:graphicData uri="http://schemas.openxmlformats.org/drawingml/2006/picture">
                <pic:pic>
                  <pic:nvPicPr>
                    <pic:cNvPr descr="https://full-haus.ru/thumb/2/Jdrm77sPOnyjttZC1ORR2g/r/d/pena1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44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Необходимо рассчитать количество пеноблоков. Этим занимаются на стадии проектирования.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Важно правильно уложить первый ряд материала. Толщина шва не должна превышать 1 см. Об этом говорят соответствующие нормативные документы.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Секрет от мастера. Ширина шва способна снизить теплоизоляционные свойства материала. Следите за параметрами значений.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Стены прокладывают, используя уровень. Это гарантирует ровность.  Также ряды выравнивают при помощи шнура.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Клеевая основа наносится сначала на горизонтальную поверхность, а уже затем на вертикальную.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Пеноблоки легко режутся. Можно применять пилу, чтобы получить кусок нужного размера. Возведение стен происходит быстрыми темпами при условии, что строитель обладает подобным опытом.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оборудовании оконных и дверных проемов применяют железобетонные перемычки. Здание будет крепким и прочным.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Перекрытия оборудуют из древесины. Лучше использовать сосну. Кроме того, деревянные элементы следует обработать антисептиком.</w:t>
      </w:r>
    </w:p>
    <w:p w:rsidR="00000000" w:rsidDel="00000000" w:rsidP="00000000" w:rsidRDefault="00000000" w:rsidRPr="00000000" w14:paraId="00000015">
      <w:pPr>
        <w:pStyle w:val="Heading2"/>
        <w:rPr/>
      </w:pPr>
      <w:r w:rsidDel="00000000" w:rsidR="00000000" w:rsidRPr="00000000">
        <w:rPr>
          <w:rtl w:val="0"/>
        </w:rPr>
        <w:t xml:space="preserve">Наружные и внутренние работы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w:drawing>
          <wp:inline distB="0" distT="0" distL="0" distR="0">
            <wp:extent cx="5940425" cy="3962925"/>
            <wp:effectExtent b="0" l="0" r="0" t="0"/>
            <wp:docPr descr="https://mprstroy.ru/uploads/%D0%A1%D0%BE%D1%82%D1%80%D1%83%D0%B4%D0%BD%D0%B8%D0%BA%D0%B8/bloki-prevu.jpg" id="12" name="image3.jpg"/>
            <a:graphic>
              <a:graphicData uri="http://schemas.openxmlformats.org/drawingml/2006/picture">
                <pic:pic>
                  <pic:nvPicPr>
                    <pic:cNvPr descr="https://mprstroy.ru/uploads/%D0%A1%D0%BE%D1%82%D1%80%D1%83%D0%B4%D0%BD%D0%B8%D0%BA%D0%B8/bloki-prevu.jpg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2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возведения стен переходят к кровельным работам. Крыша возводится аналогично общим принципам.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Фасады и стены подлежат отделке облицовочными материалами. Можно, к примеру, использовать вагонку, сайдинг или оштукатурить стены.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Дополнительной теплоизоляции дом из пеноблоков не требует. Поэтому после обустройства кровли можно приступать к отделочным работам внутри дома.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Сооружают межкомнатные перегородки. Их делают из тех же пеноблоков. Но подбирают материал меньшего размера.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этого останется только уделить время косметическим работам. Материалы подбирают с учетом бюджета и предпочтений домовладельца.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Практика показывает, что этапы строительства дома из пеноблоков проходят быстро. Важно, дождаться полного застывания фундамента.</w:t>
      </w:r>
    </w:p>
    <w:p w:rsidR="00000000" w:rsidDel="00000000" w:rsidP="00000000" w:rsidRDefault="00000000" w:rsidRPr="00000000" w14:paraId="0000001D">
      <w:pPr>
        <w:pStyle w:val="Heading2"/>
        <w:rPr/>
      </w:pPr>
      <w:r w:rsidDel="00000000" w:rsidR="00000000" w:rsidRPr="00000000">
        <w:rPr>
          <w:rtl w:val="0"/>
        </w:rPr>
        <w:t xml:space="preserve">Преимущества дома из пеноблоков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Здание из пеноблоков обладают рядом преимуществ. Недаром этим материалом стали пользоваться все больше и больше застройщиков. Строительство проходит в более короткие сроки. Работать с пеноблоками просто. Они поддаются резке. Главное не ошибиться с размерами.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Кроме того, пеноблоки обладают высокими показателями теплоизоляции. Ее оборудовать не нужно. После возведения стен сразу же приступают к косметической отделке.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доме из пеноблоков сохраняется благоприятный микроклимат. Здесь тепло, сухо и надежно.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Пеноблоки не впитывают влагу. Их поры закупорены. Такова особенность производства материала.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Таким образом, при наличии опыта в строительном деле возвести самостоятельно дом из пеноблоков, не составит труда.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31C8A"/>
  </w:style>
  <w:style w:type="paragraph" w:styleId="1">
    <w:name w:val="heading 1"/>
    <w:basedOn w:val="a"/>
    <w:next w:val="a"/>
    <w:link w:val="10"/>
    <w:uiPriority w:val="9"/>
    <w:qFormat w:val="1"/>
    <w:rsid w:val="007343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7343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sid w:val="00F364C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7343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20" w:customStyle="1">
    <w:name w:val="Заголовок 2 Знак"/>
    <w:basedOn w:val="a0"/>
    <w:link w:val="2"/>
    <w:uiPriority w:val="9"/>
    <w:rsid w:val="007343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 w:val="1"/>
    <w:unhideWhenUsed w:val="1"/>
    <w:rsid w:val="00FE4D5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FE4D52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+drIrLzX+118/560wkUcQjZcLg==">AMUW2mXrXbE/xJVZsXw9af8YQaQl16V6GOn9AFfw8r+hAwDBE0yfMqwndypDElID37NvHHzmiE6NzoVlMsg2OKRJm2QT+UBtyacJfgVKeXoVNr0+oHTWq4E=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2021-07-29T06:53:00Z</dcterms:created>
  <dc:creator>User</dc:creator>
</cp:coreProperties>
</file>